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BC" w:rsidRDefault="00B13ABC" w:rsidP="002A104A">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SPRAWOZDANIE Z DZIAŁALNOŚCI </w:t>
      </w:r>
    </w:p>
    <w:p w:rsidR="00800FC7" w:rsidRDefault="00B13ABC" w:rsidP="002A104A">
      <w:pPr>
        <w:jc w:val="center"/>
        <w:rPr>
          <w:rFonts w:ascii="Times New Roman" w:hAnsi="Times New Roman" w:cs="Times New Roman"/>
          <w:b/>
          <w:smallCaps/>
          <w:sz w:val="24"/>
          <w:szCs w:val="24"/>
        </w:rPr>
      </w:pPr>
      <w:r>
        <w:rPr>
          <w:rFonts w:ascii="Times New Roman" w:hAnsi="Times New Roman" w:cs="Times New Roman"/>
          <w:b/>
          <w:smallCaps/>
          <w:sz w:val="24"/>
          <w:szCs w:val="24"/>
        </w:rPr>
        <w:t>INSTYTUTU PEDAGOGIKI WSHE WE WŁOCŁAWKU</w:t>
      </w:r>
    </w:p>
    <w:p w:rsidR="00B13ABC" w:rsidRPr="002A104A" w:rsidRDefault="00B13ABC" w:rsidP="002A104A">
      <w:pPr>
        <w:jc w:val="center"/>
        <w:rPr>
          <w:rFonts w:ascii="Times New Roman" w:hAnsi="Times New Roman" w:cs="Times New Roman"/>
          <w:b/>
          <w:smallCaps/>
          <w:sz w:val="24"/>
          <w:szCs w:val="24"/>
        </w:rPr>
      </w:pPr>
      <w:r>
        <w:rPr>
          <w:rFonts w:ascii="Times New Roman" w:hAnsi="Times New Roman" w:cs="Times New Roman"/>
          <w:b/>
          <w:smallCaps/>
          <w:sz w:val="24"/>
          <w:szCs w:val="24"/>
        </w:rPr>
        <w:t>W ROKU AKADEMICKIM 2013/2014</w:t>
      </w:r>
    </w:p>
    <w:p w:rsidR="002A104A" w:rsidRDefault="002A104A" w:rsidP="002A104A">
      <w:pPr>
        <w:pBdr>
          <w:bottom w:val="single" w:sz="6" w:space="1" w:color="auto"/>
        </w:pBdr>
        <w:jc w:val="center"/>
        <w:rPr>
          <w:rFonts w:ascii="Times New Roman" w:hAnsi="Times New Roman" w:cs="Times New Roman"/>
          <w:b/>
          <w:sz w:val="24"/>
          <w:szCs w:val="24"/>
        </w:rPr>
      </w:pPr>
    </w:p>
    <w:p w:rsidR="002A104A" w:rsidRDefault="002A104A" w:rsidP="00520959">
      <w:pPr>
        <w:spacing w:line="360" w:lineRule="auto"/>
        <w:jc w:val="center"/>
        <w:rPr>
          <w:rFonts w:ascii="Times New Roman" w:hAnsi="Times New Roman" w:cs="Times New Roman"/>
          <w:b/>
          <w:sz w:val="24"/>
          <w:szCs w:val="24"/>
        </w:rPr>
      </w:pPr>
    </w:p>
    <w:p w:rsidR="00B13ABC" w:rsidRDefault="00B13ABC"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Zgodnie z wcześniejszymi decyzjami KIEROWNICTWA I SENATU WSHE oraz z rocznym planem pracy – w toku systematycznie prowadzonej działalności pod kierunkiem dyrektora instytutu prof. zw. dra hab. Zygmunta Wiatrowskiego – Rada Instytutu w składzie: prof. Zygmunt Wiatrowski (przewodniczący) oraz członkowie – prof. Roman Schulz, ks. prof. Marian Włosiński, dr Urszula Kempińska i dr Joanna Borowiak – realizowała z zadowalającym powodzeniem</w:t>
      </w:r>
      <w:r w:rsidR="000502E5">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rsidR="000502E5" w:rsidRDefault="000502E5"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BB5C12">
        <w:rPr>
          <w:rFonts w:ascii="Times New Roman" w:hAnsi="Times New Roman" w:cs="Times New Roman"/>
          <w:sz w:val="24"/>
          <w:szCs w:val="24"/>
        </w:rPr>
        <w:t>.</w:t>
      </w:r>
      <w:r>
        <w:rPr>
          <w:rFonts w:ascii="Times New Roman" w:hAnsi="Times New Roman" w:cs="Times New Roman"/>
          <w:sz w:val="24"/>
          <w:szCs w:val="24"/>
        </w:rPr>
        <w:t xml:space="preserve"> Zadania naukowo-badawcze, w tym dotyczące:</w:t>
      </w:r>
    </w:p>
    <w:p w:rsidR="000502E5" w:rsidRDefault="000502E5" w:rsidP="00520959">
      <w:pPr>
        <w:pStyle w:val="Akapitzlist"/>
        <w:numPr>
          <w:ilvl w:val="0"/>
          <w:numId w:val="3"/>
        </w:numPr>
        <w:spacing w:line="360" w:lineRule="auto"/>
        <w:jc w:val="both"/>
        <w:rPr>
          <w:rFonts w:ascii="Times New Roman" w:hAnsi="Times New Roman" w:cs="Times New Roman"/>
          <w:sz w:val="24"/>
          <w:szCs w:val="24"/>
        </w:rPr>
      </w:pPr>
      <w:r w:rsidRPr="000502E5">
        <w:rPr>
          <w:rFonts w:ascii="Times New Roman" w:hAnsi="Times New Roman" w:cs="Times New Roman"/>
          <w:sz w:val="24"/>
          <w:szCs w:val="24"/>
        </w:rPr>
        <w:t>rozwoju naukowego nauczycieli, szczególnie etatowych;</w:t>
      </w:r>
    </w:p>
    <w:p w:rsidR="000502E5" w:rsidRDefault="000502E5"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aktywności badawczej i publikacyjnej zarówno nauczycieli pełnoetatowych, jak i godzinowych;</w:t>
      </w:r>
    </w:p>
    <w:p w:rsidR="000502E5" w:rsidRPr="00BB5C12" w:rsidRDefault="000502E5"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rozpoczęcia i przeprowadzenia bad</w:t>
      </w:r>
      <w:r w:rsidRPr="00BB5C12">
        <w:rPr>
          <w:rFonts w:ascii="Times New Roman" w:hAnsi="Times New Roman" w:cs="Times New Roman"/>
          <w:sz w:val="24"/>
          <w:szCs w:val="24"/>
        </w:rPr>
        <w:t>ań nad losami absolwentów pedagogiki WSHE;</w:t>
      </w:r>
    </w:p>
    <w:p w:rsidR="000502E5" w:rsidRDefault="000502E5"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przygotowania i</w:t>
      </w:r>
      <w:r w:rsidR="00BB5C12">
        <w:rPr>
          <w:rFonts w:ascii="Times New Roman" w:hAnsi="Times New Roman" w:cs="Times New Roman"/>
          <w:sz w:val="24"/>
          <w:szCs w:val="24"/>
        </w:rPr>
        <w:t xml:space="preserve"> opublikowania kolejnego Zeszytu Naukowego WSHE – Nauki Pedagogiczne, tom XXXVIII – 2014;</w:t>
      </w:r>
    </w:p>
    <w:p w:rsidR="00BB5C12" w:rsidRDefault="00BB5C12"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działań konsultacyjnych i doradczych w stosunku do osób przygotowujących prace doktorskie i habilitacyjne.</w:t>
      </w:r>
    </w:p>
    <w:p w:rsidR="00BB5C12" w:rsidRDefault="00BB5C12" w:rsidP="00520959">
      <w:pPr>
        <w:pStyle w:val="Akapitzlist"/>
        <w:spacing w:line="360" w:lineRule="auto"/>
        <w:jc w:val="both"/>
        <w:rPr>
          <w:rFonts w:ascii="Times New Roman" w:hAnsi="Times New Roman" w:cs="Times New Roman"/>
          <w:sz w:val="24"/>
          <w:szCs w:val="24"/>
        </w:rPr>
      </w:pPr>
    </w:p>
    <w:p w:rsidR="00BB5C12" w:rsidRDefault="00BB5C12" w:rsidP="00520959">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II. Zadania z obszaru organizacji i analizy działań naukowo-dydaktycznych Instytutu oraz jego społeczności nauczycielskiej i studenckiej, w szczególności dotyczące:</w:t>
      </w:r>
    </w:p>
    <w:p w:rsidR="00BB5C12" w:rsidRDefault="00BB5C12" w:rsidP="00520959">
      <w:pPr>
        <w:pStyle w:val="Akapitzlist"/>
        <w:spacing w:line="360" w:lineRule="auto"/>
        <w:jc w:val="both"/>
        <w:rPr>
          <w:rFonts w:ascii="Times New Roman" w:hAnsi="Times New Roman" w:cs="Times New Roman"/>
          <w:sz w:val="24"/>
          <w:szCs w:val="24"/>
        </w:rPr>
      </w:pPr>
    </w:p>
    <w:p w:rsidR="00BB5C12" w:rsidRDefault="00BB5C12" w:rsidP="00520959">
      <w:pPr>
        <w:pStyle w:val="Akapitzlist"/>
        <w:numPr>
          <w:ilvl w:val="0"/>
          <w:numId w:val="3"/>
        </w:numPr>
        <w:spacing w:line="360" w:lineRule="auto"/>
        <w:jc w:val="both"/>
        <w:rPr>
          <w:rFonts w:ascii="Times New Roman" w:hAnsi="Times New Roman" w:cs="Times New Roman"/>
          <w:sz w:val="24"/>
          <w:szCs w:val="24"/>
        </w:rPr>
      </w:pPr>
      <w:r w:rsidRPr="00BB5C12">
        <w:rPr>
          <w:rFonts w:ascii="Times New Roman" w:hAnsi="Times New Roman" w:cs="Times New Roman"/>
          <w:sz w:val="24"/>
          <w:szCs w:val="24"/>
        </w:rPr>
        <w:t>dalszej analizy oraz weryfikacji etapowej i oceny sposobów realizacji podstawowych założeń Wydziałowych Ram Kwalifikacji, a nade wszystko efektów kształcenia;</w:t>
      </w:r>
    </w:p>
    <w:p w:rsidR="00BB5C12" w:rsidRDefault="00BB5C12"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przebiegu seminariów dyplomowych oraz egzaminów licencjackich i magisterskich w konwencji „efektów kształcenia”;</w:t>
      </w:r>
    </w:p>
    <w:p w:rsidR="00BB5C12" w:rsidRDefault="00BB5C12"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hospitacji zajęć dydaktycznych nauczycieli, w tym w kontekście współczesnych nastawień unijnych oraz Krajowych Ram Kwalifikacji, a także </w:t>
      </w:r>
      <w:r w:rsidR="00B04B6F">
        <w:rPr>
          <w:rFonts w:ascii="Times New Roman" w:hAnsi="Times New Roman" w:cs="Times New Roman"/>
          <w:sz w:val="24"/>
          <w:szCs w:val="24"/>
        </w:rPr>
        <w:t>w aspekcie poziomu ogólnego, problemowego i metodologicznego oraz metodycznego;</w:t>
      </w:r>
    </w:p>
    <w:p w:rsidR="00B04B6F" w:rsidRDefault="00B04B6F"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określania i oceniania efektów kształcenia w obszarze trzech podstawowych deskryptorów – m. innymi poprzez semestralne analizowanie protokołów ocen i zaliczeń przedmiotowych;</w:t>
      </w:r>
    </w:p>
    <w:p w:rsidR="00B04B6F" w:rsidRDefault="00B04B6F" w:rsidP="0052095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analizowania i zatwierdzania na początku semestrów – zimowego i letniego</w:t>
      </w:r>
      <w:r w:rsidR="004D7790">
        <w:rPr>
          <w:rFonts w:ascii="Times New Roman" w:hAnsi="Times New Roman" w:cs="Times New Roman"/>
          <w:sz w:val="24"/>
          <w:szCs w:val="24"/>
        </w:rPr>
        <w:t xml:space="preserve"> – nauczycielskiej dokumentacji pracy dydaktycznej w postaci „sylabusów”.</w:t>
      </w:r>
    </w:p>
    <w:p w:rsidR="004D7790" w:rsidRDefault="004D7790" w:rsidP="00520959">
      <w:pPr>
        <w:pStyle w:val="Akapitzlist"/>
        <w:spacing w:line="360" w:lineRule="auto"/>
        <w:jc w:val="both"/>
        <w:rPr>
          <w:rFonts w:ascii="Times New Roman" w:hAnsi="Times New Roman" w:cs="Times New Roman"/>
          <w:sz w:val="24"/>
          <w:szCs w:val="24"/>
        </w:rPr>
      </w:pPr>
    </w:p>
    <w:p w:rsidR="004D7790" w:rsidRDefault="004D7790" w:rsidP="00520959">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III. Zadania związane z działalnością wewnętrzną Instytutu, a w szczególności z organizacją i uczestnictwem w konferencjach i seminariach naukowych, poświęconych najbardziej aktualnym problemom nauk pedagogicznych. Założono też znaczne poszerzenie i wzbogacenie programowe kontaktów i współpracy z innymi uczelniami w kraju i za granicą.</w:t>
      </w:r>
    </w:p>
    <w:p w:rsidR="004D7790" w:rsidRDefault="004D7790" w:rsidP="00520959">
      <w:pPr>
        <w:spacing w:line="360" w:lineRule="auto"/>
        <w:jc w:val="both"/>
        <w:rPr>
          <w:rFonts w:ascii="Times New Roman" w:hAnsi="Times New Roman" w:cs="Times New Roman"/>
          <w:sz w:val="24"/>
          <w:szCs w:val="24"/>
        </w:rPr>
      </w:pPr>
    </w:p>
    <w:p w:rsidR="004D7790" w:rsidRDefault="004D7790"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Oprócz tego dyrektor instytutu licznie pomagał Dziekanowi Wydziału Nauk Pedagogicznych w przygotowywaniu i prezentowaniu wielu materiałów i dokumentów wydziałowych oraz w organizacji tzw. imprez wydziałowych o różnym charakterze.</w:t>
      </w:r>
    </w:p>
    <w:p w:rsidR="009A03B2" w:rsidRDefault="004D7790"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Wszystkie te zadania i kierunki działań były należycie przygotowane i realizowane systematycznie, przy tym</w:t>
      </w:r>
      <w:r w:rsidR="00371B68">
        <w:rPr>
          <w:rFonts w:ascii="Times New Roman" w:hAnsi="Times New Roman" w:cs="Times New Roman"/>
          <w:sz w:val="24"/>
          <w:szCs w:val="24"/>
        </w:rPr>
        <w:t xml:space="preserve"> z dużą odpowiedzialnością – z myślą</w:t>
      </w:r>
      <w:r w:rsidR="009A03B2">
        <w:rPr>
          <w:rFonts w:ascii="Times New Roman" w:hAnsi="Times New Roman" w:cs="Times New Roman"/>
          <w:sz w:val="24"/>
          <w:szCs w:val="24"/>
        </w:rPr>
        <w:t xml:space="preserve"> o społeczności nauczycielskiej i studenckiej oraz o powinnościach wszystkich struktur uczelnianych w obszarze szkolnictwa wyższego. O wynikach tych działań będzie mowa w dalsz</w:t>
      </w:r>
      <w:r w:rsidR="00953759">
        <w:rPr>
          <w:rFonts w:ascii="Times New Roman" w:hAnsi="Times New Roman" w:cs="Times New Roman"/>
          <w:sz w:val="24"/>
          <w:szCs w:val="24"/>
        </w:rPr>
        <w:t>ej części sprawozdania rocznego.</w:t>
      </w:r>
    </w:p>
    <w:p w:rsidR="00640FB4" w:rsidRDefault="009A03B2"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Póki co – z zadowoleniem można stwierdzić, że przebieg i wyniki działalności</w:t>
      </w:r>
      <w:r w:rsidR="00953759">
        <w:rPr>
          <w:rFonts w:ascii="Times New Roman" w:hAnsi="Times New Roman" w:cs="Times New Roman"/>
          <w:sz w:val="24"/>
          <w:szCs w:val="24"/>
        </w:rPr>
        <w:t xml:space="preserve"> Instytutu w minionym roku akademickim są nawet</w:t>
      </w:r>
      <w:r w:rsidR="00640FB4">
        <w:rPr>
          <w:rFonts w:ascii="Times New Roman" w:hAnsi="Times New Roman" w:cs="Times New Roman"/>
          <w:sz w:val="24"/>
          <w:szCs w:val="24"/>
        </w:rPr>
        <w:t xml:space="preserve"> satysfakcjonujące  - i kierownictwo Instytutu, i nauczycieli (chociaż nie wszystkich), będących głównymi realizatorami w/w zadań, i studentów, którzy p</w:t>
      </w:r>
      <w:r w:rsidR="00EB3CB1">
        <w:rPr>
          <w:rFonts w:ascii="Times New Roman" w:hAnsi="Times New Roman" w:cs="Times New Roman"/>
          <w:sz w:val="24"/>
          <w:szCs w:val="24"/>
        </w:rPr>
        <w:t>owoli (może</w:t>
      </w:r>
      <w:r w:rsidR="00640FB4">
        <w:rPr>
          <w:rFonts w:ascii="Times New Roman" w:hAnsi="Times New Roman" w:cs="Times New Roman"/>
          <w:sz w:val="24"/>
          <w:szCs w:val="24"/>
        </w:rPr>
        <w:t xml:space="preserve"> nazbyt powolnie), już zaczynają dostrzegać i odczuwać większą skuteczność swego studiowania.</w:t>
      </w:r>
    </w:p>
    <w:p w:rsidR="00640FB4" w:rsidRDefault="00640FB4"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W tym miejscu relacji sprawozdawczej wypada też stwierdzić, iż:</w:t>
      </w:r>
    </w:p>
    <w:p w:rsidR="00640FB4" w:rsidRDefault="00640FB4" w:rsidP="00520959">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około 90% nauczycieli opracowało już i stosuje według współczesnych oczekiwań dokumentację swojej działalności, w tym głównie tzw. sylabusy;</w:t>
      </w:r>
    </w:p>
    <w:p w:rsidR="00B96A56" w:rsidRDefault="00640FB4" w:rsidP="00520959">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około 75%</w:t>
      </w:r>
      <w:r w:rsidR="00085DC0">
        <w:rPr>
          <w:rFonts w:ascii="Times New Roman" w:hAnsi="Times New Roman" w:cs="Times New Roman"/>
          <w:sz w:val="24"/>
          <w:szCs w:val="24"/>
        </w:rPr>
        <w:t xml:space="preserve"> nauczycieli, w sposób poprzedzony dobrym rozpoznaniem stanu rzeczy i z zadowalającą odpowiedzialnością, rozlicza studentów z osiąganych</w:t>
      </w:r>
      <w:r w:rsidR="00B96A56">
        <w:rPr>
          <w:rFonts w:ascii="Times New Roman" w:hAnsi="Times New Roman" w:cs="Times New Roman"/>
          <w:sz w:val="24"/>
          <w:szCs w:val="24"/>
        </w:rPr>
        <w:t xml:space="preserve"> efektów kształcenia w formie semestralnych protokołów zaliczeń i ocen (pozostających po sprawdzeniu przez dyrektora Instytutu w Dziekanacie Wydziału).</w:t>
      </w:r>
    </w:p>
    <w:p w:rsidR="00306C1D" w:rsidRDefault="00B96A56" w:rsidP="0052095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Stając się też korzystniejsze efekty określane i ustalane podczas egzaminów licencjackich oraz magisterskich (między innymi na skutek udoskonalonych zasad „egzaminowania końcowego”.)</w:t>
      </w:r>
    </w:p>
    <w:p w:rsidR="00306C1D" w:rsidRDefault="00306C1D" w:rsidP="0052095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 minionym roku akademickim</w:t>
      </w:r>
      <w:r w:rsidR="006D136C">
        <w:rPr>
          <w:rFonts w:ascii="Times New Roman" w:hAnsi="Times New Roman" w:cs="Times New Roman"/>
          <w:sz w:val="24"/>
          <w:szCs w:val="24"/>
        </w:rPr>
        <w:t>, dzięki usilnym staraniom Instytutu odnotowano</w:t>
      </w:r>
      <w:r w:rsidR="00EC436D">
        <w:rPr>
          <w:rFonts w:ascii="Times New Roman" w:hAnsi="Times New Roman" w:cs="Times New Roman"/>
          <w:sz w:val="24"/>
          <w:szCs w:val="24"/>
        </w:rPr>
        <w:t xml:space="preserve"> w konkretnych formułach co następuje:</w:t>
      </w:r>
    </w:p>
    <w:p w:rsidR="00EC436D" w:rsidRDefault="00EC436D"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 dalszym ciągu upowszechniono i utrwalono nowe rozumienie i traktowanie idei i ustaleń wyznaczonych dokumentami oficjalnymi w kwestii efektów i jakości kształcenia. Można nawet mówić o kształtowaniu się nowej świadomości i nowej powinności w obszarze współczesnego studiowania.</w:t>
      </w:r>
    </w:p>
    <w:p w:rsidR="000046AD" w:rsidRDefault="000046AD"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Poszerzono w określonym stopniu przekonanie znacznej części nauczycieli i studentów o pilnej potrzebie dochodzenia w </w:t>
      </w:r>
      <w:r w:rsidR="00864D70">
        <w:rPr>
          <w:rFonts w:ascii="Times New Roman" w:hAnsi="Times New Roman" w:cs="Times New Roman"/>
          <w:sz w:val="24"/>
          <w:szCs w:val="24"/>
        </w:rPr>
        <w:t>trakcie studiowania do możliwie wysokiej jakości kształcenia, szczególnie wyznaczonymi w Ramach Kwalifikacji tendencjami społecznymi.</w:t>
      </w:r>
    </w:p>
    <w:p w:rsidR="003B4F28" w:rsidRDefault="00864D70"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Mgr Adam Gawroński zakończył prowadzenie badań empirycznych (w ramach otwartego przewodu doktorskiego pod kierunkiem prof. Z. Wiatrowskiego) i przystąpił do opracowań statystycznych </w:t>
      </w:r>
      <w:r w:rsidR="003B4F28">
        <w:rPr>
          <w:rFonts w:ascii="Times New Roman" w:hAnsi="Times New Roman" w:cs="Times New Roman"/>
          <w:sz w:val="24"/>
          <w:szCs w:val="24"/>
        </w:rPr>
        <w:t>[temat pracy: Edukacyjne i gospodarcze wyznaczniki kariery zawodowej].</w:t>
      </w:r>
    </w:p>
    <w:p w:rsidR="003B4F28" w:rsidRDefault="00EB3CB1"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Opublikowano dwie</w:t>
      </w:r>
      <w:r w:rsidR="003B4F28">
        <w:rPr>
          <w:rFonts w:ascii="Times New Roman" w:hAnsi="Times New Roman" w:cs="Times New Roman"/>
          <w:sz w:val="24"/>
          <w:szCs w:val="24"/>
        </w:rPr>
        <w:t xml:space="preserve"> pozycje zwarte:</w:t>
      </w:r>
    </w:p>
    <w:p w:rsidR="00864D70" w:rsidRDefault="003B4F28" w:rsidP="00520959">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Zeszyty Naukowe WSHE – Nauki Pedagogiczne, Tom XXXVIII, 2014,</w:t>
      </w:r>
    </w:p>
    <w:p w:rsidR="003B4F28" w:rsidRDefault="003B4F28" w:rsidP="00520959">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Spektrum pedagogiki religii – pod redakcją ks. Mariana Włosińskiego, Włocławek 2014;</w:t>
      </w:r>
    </w:p>
    <w:p w:rsidR="003B4F28" w:rsidRDefault="003B4F28" w:rsidP="00520959">
      <w:pPr>
        <w:spacing w:line="360" w:lineRule="auto"/>
        <w:ind w:left="1140"/>
        <w:jc w:val="both"/>
        <w:rPr>
          <w:rFonts w:ascii="Times New Roman" w:hAnsi="Times New Roman" w:cs="Times New Roman"/>
          <w:sz w:val="24"/>
          <w:szCs w:val="24"/>
        </w:rPr>
      </w:pPr>
      <w:r w:rsidRPr="003B4F28">
        <w:rPr>
          <w:rFonts w:ascii="Times New Roman" w:hAnsi="Times New Roman" w:cs="Times New Roman"/>
          <w:sz w:val="24"/>
          <w:szCs w:val="24"/>
        </w:rPr>
        <w:t xml:space="preserve">a także </w:t>
      </w:r>
      <w:r>
        <w:rPr>
          <w:rFonts w:ascii="Times New Roman" w:hAnsi="Times New Roman" w:cs="Times New Roman"/>
          <w:sz w:val="24"/>
          <w:szCs w:val="24"/>
        </w:rPr>
        <w:t>kilkanaście artykułów – w różnych zbiorach i czasopismach [Z. Wiatrowski, M. Włosiński, S. Kunikowski, I. Pyrzyk, R. Schulz, A. Gawroński, U. Kempińska, R. Brzezińska i inni];</w:t>
      </w:r>
    </w:p>
    <w:p w:rsidR="003B4F28" w:rsidRDefault="00EB3CB1" w:rsidP="00520959">
      <w:pPr>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przygotowywano</w:t>
      </w:r>
      <w:r w:rsidR="003B4F28">
        <w:rPr>
          <w:rFonts w:ascii="Times New Roman" w:hAnsi="Times New Roman" w:cs="Times New Roman"/>
          <w:sz w:val="24"/>
          <w:szCs w:val="24"/>
        </w:rPr>
        <w:t xml:space="preserve"> wreszcie dalsze trzy prace zwarte:</w:t>
      </w:r>
    </w:p>
    <w:p w:rsidR="003B4F28" w:rsidRDefault="003B4F28" w:rsidP="00520959">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 Wiatrowski i A. Gawroński na temat losów absolwentów pedagogiki,</w:t>
      </w:r>
    </w:p>
    <w:p w:rsidR="003B4F28" w:rsidRDefault="003B4F28" w:rsidP="00520959">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 Brzezińska na temat Uniwersytetu Trzeciego Wieku przy WSHE,</w:t>
      </w:r>
    </w:p>
    <w:p w:rsidR="003B4F28" w:rsidRDefault="003B4F28" w:rsidP="00520959">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Kempińska (red.), kolejny numer „Debiutów”</w:t>
      </w:r>
    </w:p>
    <w:p w:rsidR="00D140A0" w:rsidRDefault="00D140A0" w:rsidP="00520959">
      <w:pPr>
        <w:pStyle w:val="Akapitzlist"/>
        <w:spacing w:line="360" w:lineRule="auto"/>
        <w:ind w:left="1500"/>
        <w:jc w:val="both"/>
        <w:rPr>
          <w:rFonts w:ascii="Times New Roman" w:hAnsi="Times New Roman" w:cs="Times New Roman"/>
          <w:sz w:val="24"/>
          <w:szCs w:val="24"/>
        </w:rPr>
      </w:pPr>
    </w:p>
    <w:p w:rsidR="00D140A0" w:rsidRDefault="003B4F28"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Kilku nauczycieli</w:t>
      </w:r>
      <w:r w:rsidR="00D140A0">
        <w:rPr>
          <w:rFonts w:ascii="Times New Roman" w:hAnsi="Times New Roman" w:cs="Times New Roman"/>
          <w:sz w:val="24"/>
          <w:szCs w:val="24"/>
        </w:rPr>
        <w:t xml:space="preserve"> związanych z nurtem działań pedagogicznych uczestniczyło w konferencjach naukowych w kraju i za granicą. Dużą aktywność w tym kontekście wykazali: prof. Z. Wiatrowski, ks. prof. M. Włosiński, dr U. Kempińska (Słowacja), dr R. Brzezińska </w:t>
      </w:r>
      <w:r w:rsidR="00EB3CB1">
        <w:rPr>
          <w:rFonts w:ascii="Times New Roman" w:hAnsi="Times New Roman" w:cs="Times New Roman"/>
          <w:sz w:val="24"/>
          <w:szCs w:val="24"/>
        </w:rPr>
        <w:t>;</w:t>
      </w:r>
      <w:bookmarkStart w:id="0" w:name="_GoBack"/>
      <w:bookmarkEnd w:id="0"/>
      <w:r w:rsidR="00D140A0">
        <w:rPr>
          <w:rFonts w:ascii="Times New Roman" w:hAnsi="Times New Roman" w:cs="Times New Roman"/>
          <w:sz w:val="24"/>
          <w:szCs w:val="24"/>
        </w:rPr>
        <w:t xml:space="preserve"> chociaż w porównaniu z poprzednimi laty – aktywność tego rodzaju była niewielka.</w:t>
      </w:r>
    </w:p>
    <w:p w:rsidR="003B4F28" w:rsidRDefault="00D140A0" w:rsidP="00520959">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 tym nurcie działań odnotować też można przeprowadzenie przed prof. I. Pyrzyka interesującego spotkania telewizyjnego (z odpowiednim Kołem naukowym zajmującym się problematyką Korczakowską) oraz przygotowanym przez prof. Z. Wiatrowskigo Seminarium dotyczącego wieku senioralnego.</w:t>
      </w:r>
    </w:p>
    <w:p w:rsidR="00D140A0" w:rsidRDefault="00D140A0"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 ramach weryfikacji efektów kształcenia oraz określania stanu jakości kształcenia na kierunku „pedagogika” – dyrektor Instytutu przeprowadził około 10 hospitacji zajęć nauczycielskich. Do podobnych hospitacji zostali wcześniej także zobowiązani opiekunowie specjalności studyjnych, a tym bardziej Dziekan Wydziału, lecz w/w dotychczas nie wykazali takiej aktywności (poza naturalną aktywnością Dziekana Wydziału).</w:t>
      </w:r>
    </w:p>
    <w:p w:rsidR="00D140A0" w:rsidRDefault="00D140A0" w:rsidP="00520959">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Ten problem działalności weryfikacyjnej i jakościowej wymaga szerszego potraktowania, tym bardziej w przypadku tzw. „nauczycieli godzinowych”.</w:t>
      </w:r>
    </w:p>
    <w:p w:rsidR="00D140A0" w:rsidRDefault="00D140A0" w:rsidP="00520959">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Instytut przez cały rok akademicki był realnie nastawio</w:t>
      </w:r>
      <w:r w:rsidR="00520959">
        <w:rPr>
          <w:rFonts w:ascii="Times New Roman" w:hAnsi="Times New Roman" w:cs="Times New Roman"/>
          <w:sz w:val="24"/>
          <w:szCs w:val="24"/>
        </w:rPr>
        <w:t>ny na przyjazd do Włocławka Polskiej Komisji Akredytacyjnej; niestety (a może i dobrze) – takiego przyjazdu nie było, a i w tym roku sprawa pozostaje pod znakiem zapytania ? Trzeba zatem oddalić od Włocławka tzw. okolicznościowe „zawieszenie” na rzecz systematycznej i odpowiedzialnej działalności Instytutu i Wydziału z myślą o znacznym wzmocnieniu i poszerzeniu dalszego rozwoju WSHE.</w:t>
      </w:r>
    </w:p>
    <w:p w:rsidR="00520959" w:rsidRPr="00520959" w:rsidRDefault="00520959" w:rsidP="00520959">
      <w:pPr>
        <w:spacing w:line="360" w:lineRule="auto"/>
        <w:jc w:val="both"/>
        <w:rPr>
          <w:rFonts w:ascii="Times New Roman" w:hAnsi="Times New Roman" w:cs="Times New Roman"/>
          <w:sz w:val="24"/>
          <w:szCs w:val="24"/>
        </w:rPr>
      </w:pPr>
    </w:p>
    <w:p w:rsidR="00640FB4" w:rsidRDefault="00520959" w:rsidP="0052095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20959" w:rsidRDefault="00520959" w:rsidP="00520959">
      <w:pPr>
        <w:spacing w:line="360" w:lineRule="auto"/>
        <w:jc w:val="center"/>
        <w:rPr>
          <w:rFonts w:ascii="Times New Roman" w:hAnsi="Times New Roman" w:cs="Times New Roman"/>
          <w:sz w:val="24"/>
          <w:szCs w:val="24"/>
        </w:rPr>
      </w:pPr>
    </w:p>
    <w:p w:rsidR="00520959" w:rsidRDefault="00520959"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Kończąc powyższą relację sprawozdawczą – z określonym zadowoleniem można stwierdzić, że Instytut Pedagogiki WSHE we Włocławku – swoją organizacją działania,  swoim instruktażem i swoimi wymaganiami – pozyskał w zasadzie dominującą część społeczności nauczycielskiej oraz znaczną część społeczności studenckiej, w kierunku </w:t>
      </w:r>
      <w:r>
        <w:rPr>
          <w:rFonts w:ascii="Times New Roman" w:hAnsi="Times New Roman" w:cs="Times New Roman"/>
          <w:sz w:val="24"/>
          <w:szCs w:val="24"/>
        </w:rPr>
        <w:lastRenderedPageBreak/>
        <w:t>odpowiedzialnego angażowania się na rzecz nowego modelu studiowania. Można też przyjąć, że w kolejnym roku akademickim ten nowy model będzie bardziej znacząco skutkował w codzienności działania Instytutu i Wydziału, jako wielce znaczących struktur organizacyjno-programowych w szerzej rozumianym obszarze szkolnictwa wyższego.</w:t>
      </w:r>
    </w:p>
    <w:p w:rsidR="00520959" w:rsidRDefault="00520959" w:rsidP="00520959">
      <w:pPr>
        <w:spacing w:line="360" w:lineRule="auto"/>
        <w:jc w:val="both"/>
        <w:rPr>
          <w:rFonts w:ascii="Times New Roman" w:hAnsi="Times New Roman" w:cs="Times New Roman"/>
          <w:sz w:val="24"/>
          <w:szCs w:val="24"/>
        </w:rPr>
      </w:pPr>
    </w:p>
    <w:p w:rsidR="00520959" w:rsidRDefault="00520959" w:rsidP="00520959">
      <w:pPr>
        <w:spacing w:line="360" w:lineRule="auto"/>
        <w:jc w:val="both"/>
        <w:rPr>
          <w:rFonts w:ascii="Times New Roman" w:hAnsi="Times New Roman" w:cs="Times New Roman"/>
          <w:sz w:val="24"/>
          <w:szCs w:val="24"/>
        </w:rPr>
      </w:pPr>
    </w:p>
    <w:p w:rsidR="00520959" w:rsidRDefault="00520959" w:rsidP="00520959">
      <w:pPr>
        <w:spacing w:line="360" w:lineRule="auto"/>
        <w:jc w:val="both"/>
        <w:rPr>
          <w:rFonts w:ascii="Times New Roman" w:hAnsi="Times New Roman" w:cs="Times New Roman"/>
          <w:sz w:val="24"/>
          <w:szCs w:val="24"/>
        </w:rPr>
      </w:pPr>
    </w:p>
    <w:p w:rsidR="00520959" w:rsidRDefault="00520959" w:rsidP="00520959">
      <w:pPr>
        <w:spacing w:line="360" w:lineRule="auto"/>
        <w:jc w:val="both"/>
        <w:rPr>
          <w:rFonts w:ascii="Times New Roman" w:hAnsi="Times New Roman" w:cs="Times New Roman"/>
          <w:sz w:val="24"/>
          <w:szCs w:val="24"/>
        </w:rPr>
      </w:pPr>
    </w:p>
    <w:p w:rsidR="00520959" w:rsidRPr="00B96A56" w:rsidRDefault="00520959" w:rsidP="0052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Włocławek, wrzesień 2014 r. </w:t>
      </w:r>
    </w:p>
    <w:p w:rsidR="00640FB4" w:rsidRDefault="00640FB4" w:rsidP="004D7790">
      <w:pPr>
        <w:jc w:val="both"/>
        <w:rPr>
          <w:rFonts w:ascii="Times New Roman" w:hAnsi="Times New Roman" w:cs="Times New Roman"/>
          <w:sz w:val="24"/>
          <w:szCs w:val="24"/>
        </w:rPr>
      </w:pPr>
    </w:p>
    <w:p w:rsidR="004D7790" w:rsidRPr="004D7790" w:rsidRDefault="00953759" w:rsidP="004D7790">
      <w:pPr>
        <w:jc w:val="both"/>
        <w:rPr>
          <w:rFonts w:ascii="Times New Roman" w:hAnsi="Times New Roman" w:cs="Times New Roman"/>
          <w:sz w:val="24"/>
          <w:szCs w:val="24"/>
        </w:rPr>
      </w:pPr>
      <w:r>
        <w:rPr>
          <w:rFonts w:ascii="Times New Roman" w:hAnsi="Times New Roman" w:cs="Times New Roman"/>
          <w:sz w:val="24"/>
          <w:szCs w:val="24"/>
        </w:rPr>
        <w:t xml:space="preserve">  </w:t>
      </w:r>
      <w:r w:rsidR="009A0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790">
        <w:rPr>
          <w:rFonts w:ascii="Times New Roman" w:hAnsi="Times New Roman" w:cs="Times New Roman"/>
          <w:sz w:val="24"/>
          <w:szCs w:val="24"/>
        </w:rPr>
        <w:t xml:space="preserve"> </w:t>
      </w:r>
    </w:p>
    <w:p w:rsidR="00BB5C12" w:rsidRPr="00BB5C12" w:rsidRDefault="00BB5C12" w:rsidP="00BB5C12">
      <w:pPr>
        <w:jc w:val="both"/>
        <w:rPr>
          <w:rFonts w:ascii="Times New Roman" w:hAnsi="Times New Roman" w:cs="Times New Roman"/>
          <w:sz w:val="24"/>
          <w:szCs w:val="24"/>
        </w:rPr>
      </w:pPr>
    </w:p>
    <w:p w:rsidR="005D7108" w:rsidRDefault="005D7108" w:rsidP="00114B74">
      <w:pPr>
        <w:jc w:val="both"/>
        <w:rPr>
          <w:rFonts w:ascii="Times New Roman" w:hAnsi="Times New Roman" w:cs="Times New Roman"/>
          <w:sz w:val="24"/>
          <w:szCs w:val="24"/>
        </w:rPr>
      </w:pPr>
    </w:p>
    <w:p w:rsidR="000502E5" w:rsidRDefault="000502E5" w:rsidP="00114B74">
      <w:pPr>
        <w:jc w:val="both"/>
        <w:rPr>
          <w:rFonts w:ascii="Times New Roman" w:hAnsi="Times New Roman" w:cs="Times New Roman"/>
          <w:sz w:val="24"/>
          <w:szCs w:val="24"/>
        </w:rPr>
      </w:pPr>
    </w:p>
    <w:p w:rsidR="000502E5" w:rsidRDefault="000502E5" w:rsidP="00114B74">
      <w:pPr>
        <w:jc w:val="both"/>
        <w:rPr>
          <w:rFonts w:ascii="Times New Roman" w:hAnsi="Times New Roman" w:cs="Times New Roman"/>
          <w:sz w:val="24"/>
          <w:szCs w:val="24"/>
        </w:rPr>
      </w:pPr>
    </w:p>
    <w:p w:rsidR="000502E5" w:rsidRPr="00114B74" w:rsidRDefault="000502E5" w:rsidP="00114B74">
      <w:pPr>
        <w:jc w:val="both"/>
        <w:rPr>
          <w:rFonts w:ascii="Times New Roman" w:hAnsi="Times New Roman" w:cs="Times New Roman"/>
          <w:sz w:val="24"/>
          <w:szCs w:val="24"/>
        </w:rPr>
      </w:pPr>
    </w:p>
    <w:sectPr w:rsidR="000502E5" w:rsidRPr="00114B74" w:rsidSect="004F7F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18" w:rsidRDefault="00AE1C18" w:rsidP="004F0F6D">
      <w:pPr>
        <w:spacing w:after="0" w:line="240" w:lineRule="auto"/>
      </w:pPr>
      <w:r>
        <w:separator/>
      </w:r>
    </w:p>
  </w:endnote>
  <w:endnote w:type="continuationSeparator" w:id="0">
    <w:p w:rsidR="00AE1C18" w:rsidRDefault="00AE1C18" w:rsidP="004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60285"/>
      <w:docPartObj>
        <w:docPartGallery w:val="Page Numbers (Bottom of Page)"/>
        <w:docPartUnique/>
      </w:docPartObj>
    </w:sdtPr>
    <w:sdtEndPr/>
    <w:sdtContent>
      <w:p w:rsidR="00A2489E" w:rsidRDefault="00A2489E">
        <w:pPr>
          <w:pStyle w:val="Stopka"/>
          <w:jc w:val="right"/>
        </w:pPr>
        <w:r>
          <w:fldChar w:fldCharType="begin"/>
        </w:r>
        <w:r>
          <w:instrText>PAGE   \* MERGEFORMAT</w:instrText>
        </w:r>
        <w:r>
          <w:fldChar w:fldCharType="separate"/>
        </w:r>
        <w:r w:rsidR="00EB3CB1">
          <w:rPr>
            <w:noProof/>
          </w:rPr>
          <w:t>4</w:t>
        </w:r>
        <w:r>
          <w:fldChar w:fldCharType="end"/>
        </w:r>
      </w:p>
    </w:sdtContent>
  </w:sdt>
  <w:p w:rsidR="00A2489E" w:rsidRDefault="00A248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18" w:rsidRDefault="00AE1C18" w:rsidP="004F0F6D">
      <w:pPr>
        <w:spacing w:after="0" w:line="240" w:lineRule="auto"/>
      </w:pPr>
      <w:r>
        <w:separator/>
      </w:r>
    </w:p>
  </w:footnote>
  <w:footnote w:type="continuationSeparator" w:id="0">
    <w:p w:rsidR="00AE1C18" w:rsidRDefault="00AE1C18" w:rsidP="004F0F6D">
      <w:pPr>
        <w:spacing w:after="0" w:line="240" w:lineRule="auto"/>
      </w:pPr>
      <w:r>
        <w:continuationSeparator/>
      </w:r>
    </w:p>
  </w:footnote>
  <w:footnote w:id="1">
    <w:p w:rsidR="000502E5" w:rsidRDefault="000502E5" w:rsidP="000502E5">
      <w:pPr>
        <w:pStyle w:val="Tekstprzypisudolnego"/>
        <w:jc w:val="both"/>
      </w:pPr>
      <w:r>
        <w:rPr>
          <w:rStyle w:val="Odwoanieprzypisudolnego"/>
        </w:rPr>
        <w:footnoteRef/>
      </w:r>
      <w:r>
        <w:t xml:space="preserve"> Powołując przed pięcioma laty Instytut – przyjęto, że Rada Instytutu spełniać będzie głównie funkcje: inicjatywną i opiniodawczą oraz w niektórych przypadkach stanowiącą, a tym samym nadano dyrektorowi szerokie uprawnienia.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1EE"/>
    <w:multiLevelType w:val="hybridMultilevel"/>
    <w:tmpl w:val="2CA66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3B7909"/>
    <w:multiLevelType w:val="hybridMultilevel"/>
    <w:tmpl w:val="491AD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5A2F44"/>
    <w:multiLevelType w:val="hybridMultilevel"/>
    <w:tmpl w:val="D160EC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972113"/>
    <w:multiLevelType w:val="hybridMultilevel"/>
    <w:tmpl w:val="1DB4C392"/>
    <w:lvl w:ilvl="0" w:tplc="8CE6E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DB38F5"/>
    <w:multiLevelType w:val="hybridMultilevel"/>
    <w:tmpl w:val="924CF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E54B19"/>
    <w:multiLevelType w:val="hybridMultilevel"/>
    <w:tmpl w:val="C422CAC6"/>
    <w:lvl w:ilvl="0" w:tplc="8CE6E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C96357"/>
    <w:multiLevelType w:val="hybridMultilevel"/>
    <w:tmpl w:val="B1769BEA"/>
    <w:lvl w:ilvl="0" w:tplc="8CE6E67A">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nsid w:val="525B38FB"/>
    <w:multiLevelType w:val="hybridMultilevel"/>
    <w:tmpl w:val="EB32694A"/>
    <w:lvl w:ilvl="0" w:tplc="2640AD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D319D5"/>
    <w:multiLevelType w:val="hybridMultilevel"/>
    <w:tmpl w:val="561A951E"/>
    <w:lvl w:ilvl="0" w:tplc="8CE6E67A">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nsid w:val="761F6669"/>
    <w:multiLevelType w:val="hybridMultilevel"/>
    <w:tmpl w:val="34B8F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D61998"/>
    <w:multiLevelType w:val="hybridMultilevel"/>
    <w:tmpl w:val="44BA2554"/>
    <w:lvl w:ilvl="0" w:tplc="8CE6E67A">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8"/>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04A"/>
    <w:rsid w:val="000046AD"/>
    <w:rsid w:val="00006280"/>
    <w:rsid w:val="000502E5"/>
    <w:rsid w:val="0005526F"/>
    <w:rsid w:val="00085DC0"/>
    <w:rsid w:val="00114B74"/>
    <w:rsid w:val="00126A7C"/>
    <w:rsid w:val="0013585E"/>
    <w:rsid w:val="001A0D85"/>
    <w:rsid w:val="001B077D"/>
    <w:rsid w:val="002A104A"/>
    <w:rsid w:val="00306C1D"/>
    <w:rsid w:val="00371B68"/>
    <w:rsid w:val="003B4F28"/>
    <w:rsid w:val="003C5A53"/>
    <w:rsid w:val="00443954"/>
    <w:rsid w:val="004D7790"/>
    <w:rsid w:val="004F0F6D"/>
    <w:rsid w:val="004F7F91"/>
    <w:rsid w:val="00504C98"/>
    <w:rsid w:val="00520959"/>
    <w:rsid w:val="005D7108"/>
    <w:rsid w:val="00600F30"/>
    <w:rsid w:val="00640FB4"/>
    <w:rsid w:val="00687F67"/>
    <w:rsid w:val="006B64DC"/>
    <w:rsid w:val="006C2CE9"/>
    <w:rsid w:val="006D136C"/>
    <w:rsid w:val="006F6E61"/>
    <w:rsid w:val="007578A8"/>
    <w:rsid w:val="008530E0"/>
    <w:rsid w:val="00864D70"/>
    <w:rsid w:val="008C42D0"/>
    <w:rsid w:val="008E1F84"/>
    <w:rsid w:val="00953759"/>
    <w:rsid w:val="009A03B2"/>
    <w:rsid w:val="009B4249"/>
    <w:rsid w:val="00A2489E"/>
    <w:rsid w:val="00A558A5"/>
    <w:rsid w:val="00A65EB2"/>
    <w:rsid w:val="00AE1C18"/>
    <w:rsid w:val="00B00223"/>
    <w:rsid w:val="00B04B6F"/>
    <w:rsid w:val="00B13ABC"/>
    <w:rsid w:val="00B154A9"/>
    <w:rsid w:val="00B96A56"/>
    <w:rsid w:val="00BB5C12"/>
    <w:rsid w:val="00C1690D"/>
    <w:rsid w:val="00D140A0"/>
    <w:rsid w:val="00DB3977"/>
    <w:rsid w:val="00E558E9"/>
    <w:rsid w:val="00EB3CB1"/>
    <w:rsid w:val="00EC436D"/>
    <w:rsid w:val="00EE1A9B"/>
    <w:rsid w:val="00F31B38"/>
    <w:rsid w:val="00F805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89B52-172B-45CE-8CD1-77899F4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7F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F0F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0F6D"/>
    <w:rPr>
      <w:sz w:val="20"/>
      <w:szCs w:val="20"/>
    </w:rPr>
  </w:style>
  <w:style w:type="character" w:styleId="Odwoanieprzypisukocowego">
    <w:name w:val="endnote reference"/>
    <w:basedOn w:val="Domylnaczcionkaakapitu"/>
    <w:uiPriority w:val="99"/>
    <w:semiHidden/>
    <w:unhideWhenUsed/>
    <w:rsid w:val="004F0F6D"/>
    <w:rPr>
      <w:vertAlign w:val="superscript"/>
    </w:rPr>
  </w:style>
  <w:style w:type="paragraph" w:styleId="Akapitzlist">
    <w:name w:val="List Paragraph"/>
    <w:basedOn w:val="Normalny"/>
    <w:uiPriority w:val="34"/>
    <w:qFormat/>
    <w:rsid w:val="00114B74"/>
    <w:pPr>
      <w:ind w:left="720"/>
      <w:contextualSpacing/>
    </w:pPr>
  </w:style>
  <w:style w:type="paragraph" w:styleId="Nagwek">
    <w:name w:val="header"/>
    <w:basedOn w:val="Normalny"/>
    <w:link w:val="NagwekZnak"/>
    <w:uiPriority w:val="99"/>
    <w:unhideWhenUsed/>
    <w:rsid w:val="00A248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89E"/>
  </w:style>
  <w:style w:type="paragraph" w:styleId="Stopka">
    <w:name w:val="footer"/>
    <w:basedOn w:val="Normalny"/>
    <w:link w:val="StopkaZnak"/>
    <w:uiPriority w:val="99"/>
    <w:unhideWhenUsed/>
    <w:rsid w:val="00A248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89E"/>
  </w:style>
  <w:style w:type="paragraph" w:styleId="Tekstdymka">
    <w:name w:val="Balloon Text"/>
    <w:basedOn w:val="Normalny"/>
    <w:link w:val="TekstdymkaZnak"/>
    <w:uiPriority w:val="99"/>
    <w:semiHidden/>
    <w:unhideWhenUsed/>
    <w:rsid w:val="00A248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89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3A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13ABC"/>
    <w:rPr>
      <w:sz w:val="20"/>
      <w:szCs w:val="20"/>
    </w:rPr>
  </w:style>
  <w:style w:type="character" w:styleId="Odwoanieprzypisudolnego">
    <w:name w:val="footnote reference"/>
    <w:basedOn w:val="Domylnaczcionkaakapitu"/>
    <w:uiPriority w:val="99"/>
    <w:semiHidden/>
    <w:unhideWhenUsed/>
    <w:rsid w:val="00B13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626C-7C94-4CF9-8BB9-2F280243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1113</Words>
  <Characters>6682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dc:creator>
  <cp:keywords/>
  <dc:description/>
  <cp:lastModifiedBy>WSHE</cp:lastModifiedBy>
  <cp:revision>21</cp:revision>
  <cp:lastPrinted>2014-09-12T13:25:00Z</cp:lastPrinted>
  <dcterms:created xsi:type="dcterms:W3CDTF">2013-11-15T13:46:00Z</dcterms:created>
  <dcterms:modified xsi:type="dcterms:W3CDTF">2014-09-26T06:07:00Z</dcterms:modified>
</cp:coreProperties>
</file>